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7C9" w:rsidRDefault="007267C9" w:rsidP="007267C9">
      <w:pPr>
        <w:pStyle w:val="Titre1"/>
        <w:ind w:left="-1418" w:right="-1370"/>
      </w:pPr>
      <w:r>
        <w:rPr>
          <w:noProof/>
          <w:vertAlign w:val="superscript"/>
        </w:rPr>
        <w:t xml:space="preserve">                     </w:t>
      </w:r>
      <w:r>
        <w:rPr>
          <w:noProof/>
          <w:vertAlign w:val="superscript"/>
        </w:rPr>
        <w:drawing>
          <wp:inline distT="0" distB="0" distL="0" distR="0">
            <wp:extent cx="885825" cy="981075"/>
            <wp:effectExtent l="0" t="0" r="9525" b="9525"/>
            <wp:docPr id="3" name="Image 3" descr="logo li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ig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981075"/>
                    </a:xfrm>
                    <a:prstGeom prst="rect">
                      <a:avLst/>
                    </a:prstGeom>
                    <a:noFill/>
                    <a:ln>
                      <a:noFill/>
                    </a:ln>
                  </pic:spPr>
                </pic:pic>
              </a:graphicData>
            </a:graphic>
          </wp:inline>
        </w:drawing>
      </w:r>
      <w:r>
        <w:rPr>
          <w:noProof/>
          <w:vertAlign w:val="superscript"/>
        </w:rPr>
        <w:t xml:space="preserve">               </w:t>
      </w:r>
      <w:r>
        <w:rPr>
          <w:noProof/>
          <w:vertAlign w:val="superscript"/>
        </w:rPr>
        <w:drawing>
          <wp:inline distT="0" distB="0" distL="0" distR="0">
            <wp:extent cx="3048000" cy="790575"/>
            <wp:effectExtent l="0" t="0" r="0" b="9525"/>
            <wp:docPr id="2" name="Image 2" descr="!cid_image001_jpg@01D372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_image001_jpg@01D3725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790575"/>
                    </a:xfrm>
                    <a:prstGeom prst="rect">
                      <a:avLst/>
                    </a:prstGeom>
                    <a:noFill/>
                    <a:ln>
                      <a:noFill/>
                    </a:ln>
                  </pic:spPr>
                </pic:pic>
              </a:graphicData>
            </a:graphic>
          </wp:inline>
        </w:drawing>
      </w:r>
      <w:r>
        <w:rPr>
          <w:noProof/>
          <w:vertAlign w:val="superscript"/>
        </w:rPr>
        <w:t xml:space="preserve">             </w:t>
      </w:r>
      <w:r>
        <w:rPr>
          <w:noProof/>
          <w:vertAlign w:val="superscript"/>
        </w:rPr>
        <w:drawing>
          <wp:inline distT="0" distB="0" distL="0" distR="0">
            <wp:extent cx="1362075" cy="676275"/>
            <wp:effectExtent l="0" t="0" r="9525" b="9525"/>
            <wp:docPr id="1" name="Image 1" descr="ffgolf_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fgolf_ble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676275"/>
                    </a:xfrm>
                    <a:prstGeom prst="rect">
                      <a:avLst/>
                    </a:prstGeom>
                    <a:noFill/>
                    <a:ln>
                      <a:noFill/>
                    </a:ln>
                  </pic:spPr>
                </pic:pic>
              </a:graphicData>
            </a:graphic>
          </wp:inline>
        </w:drawing>
      </w:r>
      <w:r w:rsidRPr="001176A6">
        <w:rPr>
          <w:rFonts w:ascii="Comic Sans MS" w:hAnsi="Comic Sans MS"/>
        </w:rPr>
        <w:t xml:space="preserve">   </w:t>
      </w:r>
    </w:p>
    <w:p w:rsidR="00001EBE" w:rsidRDefault="00001EBE" w:rsidP="00001EBE">
      <w:pPr>
        <w:spacing w:after="0" w:line="240" w:lineRule="auto"/>
        <w:rPr>
          <w:rFonts w:ascii="Times New Roman" w:eastAsia="Times New Roman" w:hAnsi="Times New Roman" w:cs="Times New Roman"/>
          <w:color w:val="0B5394"/>
          <w:sz w:val="24"/>
          <w:szCs w:val="24"/>
          <w:lang w:eastAsia="fr-FR"/>
        </w:rPr>
      </w:pPr>
    </w:p>
    <w:p w:rsidR="00001EBE" w:rsidRDefault="00001EBE" w:rsidP="00001EBE">
      <w:pPr>
        <w:spacing w:after="0" w:line="240" w:lineRule="auto"/>
        <w:rPr>
          <w:rFonts w:ascii="Times New Roman" w:eastAsia="Times New Roman" w:hAnsi="Times New Roman" w:cs="Times New Roman"/>
          <w:color w:val="0B5394"/>
          <w:sz w:val="24"/>
          <w:szCs w:val="24"/>
          <w:lang w:eastAsia="fr-FR"/>
        </w:rPr>
      </w:pPr>
      <w:bookmarkStart w:id="0" w:name="_GoBack"/>
      <w:bookmarkEnd w:id="0"/>
    </w:p>
    <w:p w:rsidR="00001EBE" w:rsidRDefault="00001EBE" w:rsidP="00001EBE">
      <w:pPr>
        <w:spacing w:after="0" w:line="240" w:lineRule="auto"/>
        <w:rPr>
          <w:rFonts w:ascii="Times New Roman" w:eastAsia="Times New Roman" w:hAnsi="Times New Roman" w:cs="Times New Roman"/>
          <w:color w:val="0B5394"/>
          <w:sz w:val="24"/>
          <w:szCs w:val="24"/>
          <w:lang w:eastAsia="fr-FR"/>
        </w:rPr>
      </w:pPr>
    </w:p>
    <w:p w:rsidR="00001EBE" w:rsidRDefault="00001EBE" w:rsidP="00001EBE">
      <w:pPr>
        <w:spacing w:after="0" w:line="240" w:lineRule="auto"/>
        <w:rPr>
          <w:rFonts w:ascii="Times New Roman" w:eastAsia="Times New Roman" w:hAnsi="Times New Roman" w:cs="Times New Roman"/>
          <w:color w:val="0B5394"/>
          <w:sz w:val="24"/>
          <w:szCs w:val="24"/>
          <w:lang w:eastAsia="fr-FR"/>
        </w:rPr>
      </w:pPr>
    </w:p>
    <w:p w:rsidR="00001EBE" w:rsidRDefault="00001EBE" w:rsidP="00001EBE">
      <w:pPr>
        <w:spacing w:after="0" w:line="240" w:lineRule="auto"/>
        <w:rPr>
          <w:rFonts w:ascii="Times New Roman" w:eastAsia="Times New Roman" w:hAnsi="Times New Roman" w:cs="Times New Roman"/>
          <w:color w:val="0B5394"/>
          <w:sz w:val="24"/>
          <w:szCs w:val="24"/>
          <w:lang w:eastAsia="fr-FR"/>
        </w:rPr>
      </w:pPr>
    </w:p>
    <w:p w:rsidR="00001EBE" w:rsidRDefault="00001EBE" w:rsidP="00001EBE">
      <w:pPr>
        <w:spacing w:after="0" w:line="240" w:lineRule="auto"/>
        <w:rPr>
          <w:rFonts w:ascii="Times New Roman" w:eastAsia="Times New Roman" w:hAnsi="Times New Roman" w:cs="Times New Roman"/>
          <w:color w:val="0B5394"/>
          <w:sz w:val="24"/>
          <w:szCs w:val="24"/>
          <w:lang w:eastAsia="fr-FR"/>
        </w:rPr>
      </w:pPr>
    </w:p>
    <w:p w:rsidR="00001EBE" w:rsidRPr="00001EBE" w:rsidRDefault="00001EBE" w:rsidP="00001EBE">
      <w:pPr>
        <w:spacing w:after="0" w:line="240" w:lineRule="auto"/>
        <w:rPr>
          <w:rFonts w:ascii="Times New Roman" w:eastAsia="Times New Roman" w:hAnsi="Times New Roman" w:cs="Times New Roman"/>
          <w:color w:val="0B5394"/>
          <w:sz w:val="24"/>
          <w:szCs w:val="24"/>
          <w:lang w:eastAsia="fr-FR"/>
        </w:rPr>
      </w:pPr>
      <w:r w:rsidRPr="00001EBE">
        <w:rPr>
          <w:rFonts w:ascii="Times New Roman" w:eastAsia="Times New Roman" w:hAnsi="Times New Roman" w:cs="Times New Roman"/>
          <w:color w:val="0B5394"/>
          <w:sz w:val="24"/>
          <w:szCs w:val="24"/>
          <w:lang w:eastAsia="fr-FR"/>
        </w:rPr>
        <w:t>Compte Rendu GPJ Bordeaux Lac Majeur et sélectif Equipe de France:</w:t>
      </w:r>
    </w:p>
    <w:p w:rsidR="00001EBE" w:rsidRPr="00001EBE" w:rsidRDefault="00001EBE" w:rsidP="00001EBE">
      <w:pPr>
        <w:spacing w:after="0" w:line="240" w:lineRule="auto"/>
        <w:rPr>
          <w:rFonts w:ascii="Times New Roman" w:eastAsia="Times New Roman" w:hAnsi="Times New Roman" w:cs="Times New Roman"/>
          <w:color w:val="0B5394"/>
          <w:sz w:val="24"/>
          <w:szCs w:val="24"/>
          <w:lang w:eastAsia="fr-FR"/>
        </w:rPr>
      </w:pPr>
    </w:p>
    <w:p w:rsidR="00001EBE" w:rsidRPr="00001EBE" w:rsidRDefault="00001EBE" w:rsidP="00001EBE">
      <w:pPr>
        <w:spacing w:after="0" w:line="240" w:lineRule="auto"/>
        <w:rPr>
          <w:rFonts w:ascii="Times New Roman" w:eastAsia="Times New Roman" w:hAnsi="Times New Roman" w:cs="Times New Roman"/>
          <w:color w:val="0B5394"/>
          <w:sz w:val="24"/>
          <w:szCs w:val="24"/>
          <w:lang w:eastAsia="fr-FR"/>
        </w:rPr>
      </w:pPr>
      <w:r w:rsidRPr="00001EBE">
        <w:rPr>
          <w:rFonts w:ascii="Times New Roman" w:eastAsia="Times New Roman" w:hAnsi="Times New Roman" w:cs="Times New Roman"/>
          <w:color w:val="0B5394"/>
          <w:sz w:val="24"/>
          <w:szCs w:val="24"/>
          <w:lang w:eastAsia="fr-FR"/>
        </w:rPr>
        <w:t xml:space="preserve">Lieu des prochains championnats de France, le golf de Bordeaux Lac a accueilli la 1ère grosse échéance </w:t>
      </w:r>
      <w:proofErr w:type="gramStart"/>
      <w:r w:rsidRPr="00001EBE">
        <w:rPr>
          <w:rFonts w:ascii="Times New Roman" w:eastAsia="Times New Roman" w:hAnsi="Times New Roman" w:cs="Times New Roman"/>
          <w:color w:val="0B5394"/>
          <w:sz w:val="24"/>
          <w:szCs w:val="24"/>
          <w:lang w:eastAsia="fr-FR"/>
        </w:rPr>
        <w:t>du calendrier jeunes national</w:t>
      </w:r>
      <w:proofErr w:type="gramEnd"/>
      <w:r w:rsidRPr="00001EBE">
        <w:rPr>
          <w:rFonts w:ascii="Times New Roman" w:eastAsia="Times New Roman" w:hAnsi="Times New Roman" w:cs="Times New Roman"/>
          <w:color w:val="0B5394"/>
          <w:sz w:val="24"/>
          <w:szCs w:val="24"/>
          <w:lang w:eastAsia="fr-FR"/>
        </w:rPr>
        <w:t>.</w:t>
      </w:r>
    </w:p>
    <w:p w:rsidR="00001EBE" w:rsidRPr="00001EBE" w:rsidRDefault="00001EBE" w:rsidP="00001EBE">
      <w:pPr>
        <w:spacing w:after="0" w:line="240" w:lineRule="auto"/>
        <w:rPr>
          <w:rFonts w:ascii="Times New Roman" w:eastAsia="Times New Roman" w:hAnsi="Times New Roman" w:cs="Times New Roman"/>
          <w:color w:val="0B5394"/>
          <w:sz w:val="24"/>
          <w:szCs w:val="24"/>
          <w:lang w:eastAsia="fr-FR"/>
        </w:rPr>
      </w:pPr>
    </w:p>
    <w:p w:rsidR="00001EBE" w:rsidRPr="00001EBE" w:rsidRDefault="00001EBE" w:rsidP="00001EBE">
      <w:pPr>
        <w:spacing w:after="0" w:line="240" w:lineRule="auto"/>
        <w:rPr>
          <w:rFonts w:ascii="Times New Roman" w:eastAsia="Times New Roman" w:hAnsi="Times New Roman" w:cs="Times New Roman"/>
          <w:color w:val="0B5394"/>
          <w:sz w:val="24"/>
          <w:szCs w:val="24"/>
          <w:lang w:eastAsia="fr-FR"/>
        </w:rPr>
      </w:pPr>
      <w:r w:rsidRPr="00001EBE">
        <w:rPr>
          <w:rFonts w:ascii="Times New Roman" w:eastAsia="Times New Roman" w:hAnsi="Times New Roman" w:cs="Times New Roman"/>
          <w:color w:val="0B5394"/>
          <w:sz w:val="24"/>
          <w:szCs w:val="24"/>
          <w:lang w:eastAsia="fr-FR"/>
        </w:rPr>
        <w:t>12 joueurs des Pays de la Loire étaient présents. Les conditions de jeu étaient très difficiles (pluie, vent, terrain excessivement boueux) mais les greens étaient excellents.</w:t>
      </w:r>
    </w:p>
    <w:p w:rsidR="00001EBE" w:rsidRPr="00001EBE" w:rsidRDefault="00001EBE" w:rsidP="00001EBE">
      <w:pPr>
        <w:spacing w:after="0" w:line="240" w:lineRule="auto"/>
        <w:rPr>
          <w:rFonts w:ascii="Times New Roman" w:eastAsia="Times New Roman" w:hAnsi="Times New Roman" w:cs="Times New Roman"/>
          <w:color w:val="0B5394"/>
          <w:sz w:val="24"/>
          <w:szCs w:val="24"/>
          <w:lang w:eastAsia="fr-FR"/>
        </w:rPr>
      </w:pPr>
    </w:p>
    <w:p w:rsidR="00001EBE" w:rsidRPr="00001EBE" w:rsidRDefault="00001EBE" w:rsidP="00001EBE">
      <w:pPr>
        <w:spacing w:after="0" w:line="240" w:lineRule="auto"/>
        <w:rPr>
          <w:rFonts w:ascii="Times New Roman" w:eastAsia="Times New Roman" w:hAnsi="Times New Roman" w:cs="Times New Roman"/>
          <w:color w:val="0B5394"/>
          <w:sz w:val="24"/>
          <w:szCs w:val="24"/>
          <w:lang w:eastAsia="fr-FR"/>
        </w:rPr>
      </w:pPr>
      <w:r w:rsidRPr="00001EBE">
        <w:rPr>
          <w:rFonts w:ascii="Times New Roman" w:eastAsia="Times New Roman" w:hAnsi="Times New Roman" w:cs="Times New Roman"/>
          <w:color w:val="0B5394"/>
          <w:sz w:val="24"/>
          <w:szCs w:val="24"/>
          <w:lang w:eastAsia="fr-FR"/>
        </w:rPr>
        <w:t xml:space="preserve">Les U12 Garçons que l'on attendait aux avants postes n'ont pas déçu avec 3 joueurs sur 4 dans les 10 premiers. </w:t>
      </w:r>
      <w:proofErr w:type="spellStart"/>
      <w:r w:rsidRPr="00001EBE">
        <w:rPr>
          <w:rFonts w:ascii="Times New Roman" w:eastAsia="Times New Roman" w:hAnsi="Times New Roman" w:cs="Times New Roman"/>
          <w:color w:val="0B5394"/>
          <w:sz w:val="24"/>
          <w:szCs w:val="24"/>
          <w:lang w:eastAsia="fr-FR"/>
        </w:rPr>
        <w:t>Louka</w:t>
      </w:r>
      <w:proofErr w:type="spellEnd"/>
      <w:r w:rsidRPr="00001EBE">
        <w:rPr>
          <w:rFonts w:ascii="Times New Roman" w:eastAsia="Times New Roman" w:hAnsi="Times New Roman" w:cs="Times New Roman"/>
          <w:color w:val="0B5394"/>
          <w:sz w:val="24"/>
          <w:szCs w:val="24"/>
          <w:lang w:eastAsia="fr-FR"/>
        </w:rPr>
        <w:t xml:space="preserve"> Morin (Port </w:t>
      </w:r>
      <w:proofErr w:type="spellStart"/>
      <w:r w:rsidRPr="00001EBE">
        <w:rPr>
          <w:rFonts w:ascii="Times New Roman" w:eastAsia="Times New Roman" w:hAnsi="Times New Roman" w:cs="Times New Roman"/>
          <w:color w:val="0B5394"/>
          <w:sz w:val="24"/>
          <w:szCs w:val="24"/>
          <w:lang w:eastAsia="fr-FR"/>
        </w:rPr>
        <w:t>Bourgenay</w:t>
      </w:r>
      <w:proofErr w:type="spellEnd"/>
      <w:r w:rsidRPr="00001EBE">
        <w:rPr>
          <w:rFonts w:ascii="Times New Roman" w:eastAsia="Times New Roman" w:hAnsi="Times New Roman" w:cs="Times New Roman"/>
          <w:color w:val="0B5394"/>
          <w:sz w:val="24"/>
          <w:szCs w:val="24"/>
          <w:lang w:eastAsia="fr-FR"/>
        </w:rPr>
        <w:t>) gagne en play-off après 2 cartes de 74 et 76 contre le numéro 1 actuel de la catégorie.</w:t>
      </w:r>
    </w:p>
    <w:p w:rsidR="00001EBE" w:rsidRPr="00001EBE" w:rsidRDefault="00001EBE" w:rsidP="00001EBE">
      <w:pPr>
        <w:spacing w:after="0" w:line="240" w:lineRule="auto"/>
        <w:rPr>
          <w:rFonts w:ascii="Times New Roman" w:eastAsia="Times New Roman" w:hAnsi="Times New Roman" w:cs="Times New Roman"/>
          <w:color w:val="0B5394"/>
          <w:sz w:val="24"/>
          <w:szCs w:val="24"/>
          <w:lang w:eastAsia="fr-FR"/>
        </w:rPr>
      </w:pPr>
      <w:r w:rsidRPr="00001EBE">
        <w:rPr>
          <w:rFonts w:ascii="Times New Roman" w:eastAsia="Times New Roman" w:hAnsi="Times New Roman" w:cs="Times New Roman"/>
          <w:color w:val="0B5394"/>
          <w:sz w:val="24"/>
          <w:szCs w:val="24"/>
          <w:lang w:eastAsia="fr-FR"/>
        </w:rPr>
        <w:t xml:space="preserve">Bravo </w:t>
      </w:r>
      <w:proofErr w:type="spellStart"/>
      <w:r w:rsidRPr="00001EBE">
        <w:rPr>
          <w:rFonts w:ascii="Times New Roman" w:eastAsia="Times New Roman" w:hAnsi="Times New Roman" w:cs="Times New Roman"/>
          <w:color w:val="0B5394"/>
          <w:sz w:val="24"/>
          <w:szCs w:val="24"/>
          <w:lang w:eastAsia="fr-FR"/>
        </w:rPr>
        <w:t>Louka</w:t>
      </w:r>
      <w:proofErr w:type="spellEnd"/>
      <w:r w:rsidRPr="00001EBE">
        <w:rPr>
          <w:rFonts w:ascii="Times New Roman" w:eastAsia="Times New Roman" w:hAnsi="Times New Roman" w:cs="Times New Roman"/>
          <w:color w:val="0B5394"/>
          <w:sz w:val="24"/>
          <w:szCs w:val="24"/>
          <w:lang w:eastAsia="fr-FR"/>
        </w:rPr>
        <w:t xml:space="preserve"> !!! </w:t>
      </w:r>
    </w:p>
    <w:p w:rsidR="00001EBE" w:rsidRPr="00001EBE" w:rsidRDefault="00001EBE" w:rsidP="00001EBE">
      <w:pPr>
        <w:spacing w:after="0" w:line="240" w:lineRule="auto"/>
        <w:rPr>
          <w:rFonts w:ascii="Times New Roman" w:eastAsia="Times New Roman" w:hAnsi="Times New Roman" w:cs="Times New Roman"/>
          <w:color w:val="0B5394"/>
          <w:sz w:val="24"/>
          <w:szCs w:val="24"/>
          <w:lang w:eastAsia="fr-FR"/>
        </w:rPr>
      </w:pPr>
    </w:p>
    <w:p w:rsidR="00001EBE" w:rsidRPr="00001EBE" w:rsidRDefault="00001EBE" w:rsidP="00001EBE">
      <w:pPr>
        <w:spacing w:after="0" w:line="240" w:lineRule="auto"/>
        <w:rPr>
          <w:rFonts w:ascii="Times New Roman" w:eastAsia="Times New Roman" w:hAnsi="Times New Roman" w:cs="Times New Roman"/>
          <w:color w:val="0B5394"/>
          <w:sz w:val="24"/>
          <w:szCs w:val="24"/>
          <w:lang w:eastAsia="fr-FR"/>
        </w:rPr>
      </w:pPr>
      <w:r w:rsidRPr="00001EBE">
        <w:rPr>
          <w:rFonts w:ascii="Times New Roman" w:eastAsia="Times New Roman" w:hAnsi="Times New Roman" w:cs="Times New Roman"/>
          <w:color w:val="0B5394"/>
          <w:sz w:val="24"/>
          <w:szCs w:val="24"/>
          <w:lang w:eastAsia="fr-FR"/>
        </w:rPr>
        <w:t>Pour l'ensemble des joueurs, l'entrainement hivernal a été productif. La qualité des frappes de balles mais aussi le sérieux et l'investissement dans l'entrainement ont évolué positivement. </w:t>
      </w:r>
    </w:p>
    <w:p w:rsidR="00001EBE" w:rsidRPr="00001EBE" w:rsidRDefault="00001EBE" w:rsidP="00001EBE">
      <w:pPr>
        <w:spacing w:after="0" w:line="240" w:lineRule="auto"/>
        <w:rPr>
          <w:rFonts w:ascii="Times New Roman" w:eastAsia="Times New Roman" w:hAnsi="Times New Roman" w:cs="Times New Roman"/>
          <w:color w:val="0B5394"/>
          <w:sz w:val="24"/>
          <w:szCs w:val="24"/>
          <w:lang w:eastAsia="fr-FR"/>
        </w:rPr>
      </w:pPr>
      <w:r w:rsidRPr="00001EBE">
        <w:rPr>
          <w:rFonts w:ascii="Times New Roman" w:eastAsia="Times New Roman" w:hAnsi="Times New Roman" w:cs="Times New Roman"/>
          <w:color w:val="0B5394"/>
          <w:sz w:val="24"/>
          <w:szCs w:val="24"/>
          <w:lang w:eastAsia="fr-FR"/>
        </w:rPr>
        <w:t>Ils manquent cependant de jeu.</w:t>
      </w:r>
    </w:p>
    <w:p w:rsidR="00001EBE" w:rsidRPr="00001EBE" w:rsidRDefault="00001EBE" w:rsidP="00001EBE">
      <w:pPr>
        <w:spacing w:after="0" w:line="240" w:lineRule="auto"/>
        <w:rPr>
          <w:rFonts w:ascii="Times New Roman" w:eastAsia="Times New Roman" w:hAnsi="Times New Roman" w:cs="Times New Roman"/>
          <w:color w:val="0B5394"/>
          <w:sz w:val="24"/>
          <w:szCs w:val="24"/>
          <w:lang w:eastAsia="fr-FR"/>
        </w:rPr>
      </w:pPr>
    </w:p>
    <w:p w:rsidR="00001EBE" w:rsidRPr="00001EBE" w:rsidRDefault="00001EBE" w:rsidP="00001EBE">
      <w:pPr>
        <w:spacing w:after="0" w:line="240" w:lineRule="auto"/>
        <w:rPr>
          <w:rFonts w:ascii="Times New Roman" w:eastAsia="Times New Roman" w:hAnsi="Times New Roman" w:cs="Times New Roman"/>
          <w:color w:val="0B5394"/>
          <w:sz w:val="24"/>
          <w:szCs w:val="24"/>
          <w:lang w:eastAsia="fr-FR"/>
        </w:rPr>
      </w:pPr>
      <w:r w:rsidRPr="00001EBE">
        <w:rPr>
          <w:rFonts w:ascii="Times New Roman" w:eastAsia="Times New Roman" w:hAnsi="Times New Roman" w:cs="Times New Roman"/>
          <w:color w:val="0B5394"/>
          <w:sz w:val="24"/>
          <w:szCs w:val="24"/>
          <w:lang w:eastAsia="fr-FR"/>
        </w:rPr>
        <w:t xml:space="preserve">Nous pouvons espérer voir les scores tomber très bientôt quand la confiance du practice sera dupliquée sur le parcours. C'est pourquoi nous devons, pros des clubs, bénévoles, équipe technique régionale et parents </w:t>
      </w:r>
      <w:proofErr w:type="gramStart"/>
      <w:r w:rsidRPr="00001EBE">
        <w:rPr>
          <w:rFonts w:ascii="Times New Roman" w:eastAsia="Times New Roman" w:hAnsi="Times New Roman" w:cs="Times New Roman"/>
          <w:color w:val="0B5394"/>
          <w:sz w:val="24"/>
          <w:szCs w:val="24"/>
          <w:lang w:eastAsia="fr-FR"/>
        </w:rPr>
        <w:t>continuer</w:t>
      </w:r>
      <w:proofErr w:type="gramEnd"/>
      <w:r w:rsidRPr="00001EBE">
        <w:rPr>
          <w:rFonts w:ascii="Times New Roman" w:eastAsia="Times New Roman" w:hAnsi="Times New Roman" w:cs="Times New Roman"/>
          <w:color w:val="0B5394"/>
          <w:sz w:val="24"/>
          <w:szCs w:val="24"/>
          <w:lang w:eastAsia="fr-FR"/>
        </w:rPr>
        <w:t xml:space="preserve"> à les encadrer, à les soutenir dans leurs projets.</w:t>
      </w:r>
    </w:p>
    <w:p w:rsidR="00001EBE" w:rsidRPr="00001EBE" w:rsidRDefault="00001EBE" w:rsidP="00001EBE">
      <w:pPr>
        <w:spacing w:after="0" w:line="240" w:lineRule="auto"/>
        <w:rPr>
          <w:rFonts w:ascii="Times New Roman" w:eastAsia="Times New Roman" w:hAnsi="Times New Roman" w:cs="Times New Roman"/>
          <w:color w:val="0B5394"/>
          <w:sz w:val="24"/>
          <w:szCs w:val="24"/>
          <w:lang w:eastAsia="fr-FR"/>
        </w:rPr>
      </w:pPr>
    </w:p>
    <w:p w:rsidR="00001EBE" w:rsidRPr="00001EBE" w:rsidRDefault="00001EBE" w:rsidP="00001EBE">
      <w:pPr>
        <w:spacing w:after="0" w:line="240" w:lineRule="auto"/>
        <w:rPr>
          <w:rFonts w:ascii="Times New Roman" w:eastAsia="Times New Roman" w:hAnsi="Times New Roman" w:cs="Times New Roman"/>
          <w:color w:val="0B5394"/>
          <w:sz w:val="24"/>
          <w:szCs w:val="24"/>
          <w:lang w:eastAsia="fr-FR"/>
        </w:rPr>
      </w:pPr>
      <w:r w:rsidRPr="00001EBE">
        <w:rPr>
          <w:rFonts w:ascii="Times New Roman" w:eastAsia="Times New Roman" w:hAnsi="Times New Roman" w:cs="Times New Roman"/>
          <w:b/>
          <w:bCs/>
          <w:color w:val="0B5394"/>
          <w:sz w:val="24"/>
          <w:szCs w:val="24"/>
          <w:u w:val="single"/>
          <w:lang w:eastAsia="fr-FR"/>
        </w:rPr>
        <w:t>Les comptes rendus individualisés seront mis à disposition des pros et parents concernés.</w:t>
      </w:r>
    </w:p>
    <w:p w:rsidR="00001EBE" w:rsidRPr="00001EBE" w:rsidRDefault="00001EBE" w:rsidP="00001EBE">
      <w:pPr>
        <w:spacing w:after="0" w:line="240" w:lineRule="auto"/>
        <w:rPr>
          <w:rFonts w:ascii="Times New Roman" w:eastAsia="Times New Roman" w:hAnsi="Times New Roman" w:cs="Times New Roman"/>
          <w:color w:val="0B5394"/>
          <w:sz w:val="24"/>
          <w:szCs w:val="24"/>
          <w:lang w:eastAsia="fr-FR"/>
        </w:rPr>
      </w:pPr>
    </w:p>
    <w:p w:rsidR="005F4B9E" w:rsidRDefault="005F4B9E"/>
    <w:sectPr w:rsidR="005F4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BE"/>
    <w:rsid w:val="00001EBE"/>
    <w:rsid w:val="005F4B9E"/>
    <w:rsid w:val="007267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7267C9"/>
    <w:pPr>
      <w:keepNext/>
      <w:spacing w:before="240" w:after="60" w:line="240" w:lineRule="auto"/>
      <w:outlineLvl w:val="0"/>
    </w:pPr>
    <w:rPr>
      <w:rFonts w:ascii="Arial" w:eastAsia="Times New Roman" w:hAnsi="Arial" w:cs="Arial"/>
      <w:b/>
      <w:bCs/>
      <w:kern w:val="32"/>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267C9"/>
    <w:rPr>
      <w:rFonts w:ascii="Arial" w:eastAsia="Times New Roman" w:hAnsi="Arial" w:cs="Arial"/>
      <w:b/>
      <w:bCs/>
      <w:kern w:val="32"/>
      <w:sz w:val="32"/>
      <w:szCs w:val="32"/>
      <w:lang w:eastAsia="fr-FR"/>
    </w:rPr>
  </w:style>
  <w:style w:type="paragraph" w:styleId="Textedebulles">
    <w:name w:val="Balloon Text"/>
    <w:basedOn w:val="Normal"/>
    <w:link w:val="TextedebullesCar"/>
    <w:uiPriority w:val="99"/>
    <w:semiHidden/>
    <w:unhideWhenUsed/>
    <w:rsid w:val="007267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67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7267C9"/>
    <w:pPr>
      <w:keepNext/>
      <w:spacing w:before="240" w:after="60" w:line="240" w:lineRule="auto"/>
      <w:outlineLvl w:val="0"/>
    </w:pPr>
    <w:rPr>
      <w:rFonts w:ascii="Arial" w:eastAsia="Times New Roman" w:hAnsi="Arial" w:cs="Arial"/>
      <w:b/>
      <w:bCs/>
      <w:kern w:val="32"/>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267C9"/>
    <w:rPr>
      <w:rFonts w:ascii="Arial" w:eastAsia="Times New Roman" w:hAnsi="Arial" w:cs="Arial"/>
      <w:b/>
      <w:bCs/>
      <w:kern w:val="32"/>
      <w:sz w:val="32"/>
      <w:szCs w:val="32"/>
      <w:lang w:eastAsia="fr-FR"/>
    </w:rPr>
  </w:style>
  <w:style w:type="paragraph" w:styleId="Textedebulles">
    <w:name w:val="Balloon Text"/>
    <w:basedOn w:val="Normal"/>
    <w:link w:val="TextedebullesCar"/>
    <w:uiPriority w:val="99"/>
    <w:semiHidden/>
    <w:unhideWhenUsed/>
    <w:rsid w:val="007267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67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562838">
      <w:bodyDiv w:val="1"/>
      <w:marLeft w:val="0"/>
      <w:marRight w:val="0"/>
      <w:marTop w:val="0"/>
      <w:marBottom w:val="0"/>
      <w:divBdr>
        <w:top w:val="none" w:sz="0" w:space="0" w:color="auto"/>
        <w:left w:val="none" w:sz="0" w:space="0" w:color="auto"/>
        <w:bottom w:val="none" w:sz="0" w:space="0" w:color="auto"/>
        <w:right w:val="none" w:sz="0" w:space="0" w:color="auto"/>
      </w:divBdr>
      <w:divsChild>
        <w:div w:id="1382510423">
          <w:marLeft w:val="0"/>
          <w:marRight w:val="0"/>
          <w:marTop w:val="0"/>
          <w:marBottom w:val="0"/>
          <w:divBdr>
            <w:top w:val="none" w:sz="0" w:space="0" w:color="auto"/>
            <w:left w:val="none" w:sz="0" w:space="0" w:color="auto"/>
            <w:bottom w:val="none" w:sz="0" w:space="0" w:color="auto"/>
            <w:right w:val="none" w:sz="0" w:space="0" w:color="auto"/>
          </w:divBdr>
          <w:divsChild>
            <w:div w:id="13313182">
              <w:marLeft w:val="0"/>
              <w:marRight w:val="0"/>
              <w:marTop w:val="0"/>
              <w:marBottom w:val="0"/>
              <w:divBdr>
                <w:top w:val="none" w:sz="0" w:space="0" w:color="auto"/>
                <w:left w:val="none" w:sz="0" w:space="0" w:color="auto"/>
                <w:bottom w:val="none" w:sz="0" w:space="0" w:color="auto"/>
                <w:right w:val="none" w:sz="0" w:space="0" w:color="auto"/>
              </w:divBdr>
            </w:div>
            <w:div w:id="1591967549">
              <w:marLeft w:val="0"/>
              <w:marRight w:val="0"/>
              <w:marTop w:val="0"/>
              <w:marBottom w:val="0"/>
              <w:divBdr>
                <w:top w:val="none" w:sz="0" w:space="0" w:color="auto"/>
                <w:left w:val="none" w:sz="0" w:space="0" w:color="auto"/>
                <w:bottom w:val="none" w:sz="0" w:space="0" w:color="auto"/>
                <w:right w:val="none" w:sz="0" w:space="0" w:color="auto"/>
              </w:divBdr>
            </w:div>
            <w:div w:id="88890294">
              <w:marLeft w:val="0"/>
              <w:marRight w:val="0"/>
              <w:marTop w:val="0"/>
              <w:marBottom w:val="0"/>
              <w:divBdr>
                <w:top w:val="none" w:sz="0" w:space="0" w:color="auto"/>
                <w:left w:val="none" w:sz="0" w:space="0" w:color="auto"/>
                <w:bottom w:val="none" w:sz="0" w:space="0" w:color="auto"/>
                <w:right w:val="none" w:sz="0" w:space="0" w:color="auto"/>
              </w:divBdr>
            </w:div>
            <w:div w:id="2078553032">
              <w:marLeft w:val="0"/>
              <w:marRight w:val="0"/>
              <w:marTop w:val="0"/>
              <w:marBottom w:val="0"/>
              <w:divBdr>
                <w:top w:val="none" w:sz="0" w:space="0" w:color="auto"/>
                <w:left w:val="none" w:sz="0" w:space="0" w:color="auto"/>
                <w:bottom w:val="none" w:sz="0" w:space="0" w:color="auto"/>
                <w:right w:val="none" w:sz="0" w:space="0" w:color="auto"/>
              </w:divBdr>
            </w:div>
            <w:div w:id="413211150">
              <w:marLeft w:val="0"/>
              <w:marRight w:val="0"/>
              <w:marTop w:val="0"/>
              <w:marBottom w:val="0"/>
              <w:divBdr>
                <w:top w:val="none" w:sz="0" w:space="0" w:color="auto"/>
                <w:left w:val="none" w:sz="0" w:space="0" w:color="auto"/>
                <w:bottom w:val="none" w:sz="0" w:space="0" w:color="auto"/>
                <w:right w:val="none" w:sz="0" w:space="0" w:color="auto"/>
              </w:divBdr>
            </w:div>
            <w:div w:id="388505267">
              <w:marLeft w:val="0"/>
              <w:marRight w:val="0"/>
              <w:marTop w:val="0"/>
              <w:marBottom w:val="0"/>
              <w:divBdr>
                <w:top w:val="none" w:sz="0" w:space="0" w:color="auto"/>
                <w:left w:val="none" w:sz="0" w:space="0" w:color="auto"/>
                <w:bottom w:val="none" w:sz="0" w:space="0" w:color="auto"/>
                <w:right w:val="none" w:sz="0" w:space="0" w:color="auto"/>
              </w:divBdr>
            </w:div>
            <w:div w:id="1513496415">
              <w:marLeft w:val="0"/>
              <w:marRight w:val="0"/>
              <w:marTop w:val="0"/>
              <w:marBottom w:val="0"/>
              <w:divBdr>
                <w:top w:val="none" w:sz="0" w:space="0" w:color="auto"/>
                <w:left w:val="none" w:sz="0" w:space="0" w:color="auto"/>
                <w:bottom w:val="none" w:sz="0" w:space="0" w:color="auto"/>
                <w:right w:val="none" w:sz="0" w:space="0" w:color="auto"/>
              </w:divBdr>
            </w:div>
            <w:div w:id="548032481">
              <w:marLeft w:val="0"/>
              <w:marRight w:val="0"/>
              <w:marTop w:val="0"/>
              <w:marBottom w:val="0"/>
              <w:divBdr>
                <w:top w:val="none" w:sz="0" w:space="0" w:color="auto"/>
                <w:left w:val="none" w:sz="0" w:space="0" w:color="auto"/>
                <w:bottom w:val="none" w:sz="0" w:space="0" w:color="auto"/>
                <w:right w:val="none" w:sz="0" w:space="0" w:color="auto"/>
              </w:divBdr>
            </w:div>
            <w:div w:id="187376288">
              <w:marLeft w:val="0"/>
              <w:marRight w:val="0"/>
              <w:marTop w:val="0"/>
              <w:marBottom w:val="0"/>
              <w:divBdr>
                <w:top w:val="none" w:sz="0" w:space="0" w:color="auto"/>
                <w:left w:val="none" w:sz="0" w:space="0" w:color="auto"/>
                <w:bottom w:val="none" w:sz="0" w:space="0" w:color="auto"/>
                <w:right w:val="none" w:sz="0" w:space="0" w:color="auto"/>
              </w:divBdr>
            </w:div>
            <w:div w:id="1469200320">
              <w:marLeft w:val="0"/>
              <w:marRight w:val="0"/>
              <w:marTop w:val="0"/>
              <w:marBottom w:val="0"/>
              <w:divBdr>
                <w:top w:val="none" w:sz="0" w:space="0" w:color="auto"/>
                <w:left w:val="none" w:sz="0" w:space="0" w:color="auto"/>
                <w:bottom w:val="none" w:sz="0" w:space="0" w:color="auto"/>
                <w:right w:val="none" w:sz="0" w:space="0" w:color="auto"/>
              </w:divBdr>
            </w:div>
            <w:div w:id="1271860164">
              <w:marLeft w:val="0"/>
              <w:marRight w:val="0"/>
              <w:marTop w:val="0"/>
              <w:marBottom w:val="0"/>
              <w:divBdr>
                <w:top w:val="none" w:sz="0" w:space="0" w:color="auto"/>
                <w:left w:val="none" w:sz="0" w:space="0" w:color="auto"/>
                <w:bottom w:val="none" w:sz="0" w:space="0" w:color="auto"/>
                <w:right w:val="none" w:sz="0" w:space="0" w:color="auto"/>
              </w:divBdr>
            </w:div>
            <w:div w:id="1928029660">
              <w:marLeft w:val="0"/>
              <w:marRight w:val="0"/>
              <w:marTop w:val="0"/>
              <w:marBottom w:val="0"/>
              <w:divBdr>
                <w:top w:val="none" w:sz="0" w:space="0" w:color="auto"/>
                <w:left w:val="none" w:sz="0" w:space="0" w:color="auto"/>
                <w:bottom w:val="none" w:sz="0" w:space="0" w:color="auto"/>
                <w:right w:val="none" w:sz="0" w:space="0" w:color="auto"/>
              </w:divBdr>
            </w:div>
            <w:div w:id="1180857087">
              <w:marLeft w:val="0"/>
              <w:marRight w:val="0"/>
              <w:marTop w:val="0"/>
              <w:marBottom w:val="0"/>
              <w:divBdr>
                <w:top w:val="none" w:sz="0" w:space="0" w:color="auto"/>
                <w:left w:val="none" w:sz="0" w:space="0" w:color="auto"/>
                <w:bottom w:val="none" w:sz="0" w:space="0" w:color="auto"/>
                <w:right w:val="none" w:sz="0" w:space="0" w:color="auto"/>
              </w:divBdr>
            </w:div>
            <w:div w:id="1354500651">
              <w:marLeft w:val="0"/>
              <w:marRight w:val="0"/>
              <w:marTop w:val="0"/>
              <w:marBottom w:val="0"/>
              <w:divBdr>
                <w:top w:val="none" w:sz="0" w:space="0" w:color="auto"/>
                <w:left w:val="none" w:sz="0" w:space="0" w:color="auto"/>
                <w:bottom w:val="none" w:sz="0" w:space="0" w:color="auto"/>
                <w:right w:val="none" w:sz="0" w:space="0" w:color="auto"/>
              </w:divBdr>
            </w:div>
            <w:div w:id="727581323">
              <w:marLeft w:val="0"/>
              <w:marRight w:val="0"/>
              <w:marTop w:val="0"/>
              <w:marBottom w:val="0"/>
              <w:divBdr>
                <w:top w:val="none" w:sz="0" w:space="0" w:color="auto"/>
                <w:left w:val="none" w:sz="0" w:space="0" w:color="auto"/>
                <w:bottom w:val="none" w:sz="0" w:space="0" w:color="auto"/>
                <w:right w:val="none" w:sz="0" w:space="0" w:color="auto"/>
              </w:divBdr>
            </w:div>
            <w:div w:id="6422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1082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alainvallet</dc:creator>
  <cp:lastModifiedBy>alainvallet</cp:lastModifiedBy>
  <cp:revision>2</cp:revision>
  <dcterms:created xsi:type="dcterms:W3CDTF">2018-03-26T17:47:00Z</dcterms:created>
  <dcterms:modified xsi:type="dcterms:W3CDTF">2018-03-26T17:49:00Z</dcterms:modified>
</cp:coreProperties>
</file>